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B6" w:rsidRDefault="00D47FB6" w:rsidP="00D47FB6">
      <w:pPr>
        <w:pStyle w:val="BodyTextIndent"/>
        <w:ind w:left="0"/>
        <w:rPr>
          <w:b/>
        </w:rPr>
      </w:pPr>
      <w:proofErr w:type="spellStart"/>
      <w:r>
        <w:rPr>
          <w:b/>
        </w:rPr>
        <w:t>Ringkasan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Laporan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Kemajuan</w:t>
      </w:r>
      <w:proofErr w:type="spellEnd"/>
      <w:r>
        <w:rPr>
          <w:b/>
        </w:rPr>
        <w:t xml:space="preserve"> </w:t>
      </w:r>
    </w:p>
    <w:p w:rsidR="00D47FB6" w:rsidRDefault="00D47FB6" w:rsidP="00D47FB6">
      <w:pPr>
        <w:pStyle w:val="BodyTextIndent"/>
        <w:ind w:left="0"/>
        <w:jc w:val="center"/>
        <w:rPr>
          <w:b/>
        </w:rPr>
      </w:pPr>
    </w:p>
    <w:p w:rsidR="00D47FB6" w:rsidRDefault="00D47FB6" w:rsidP="00D47FB6">
      <w:pPr>
        <w:pStyle w:val="BodyTextIndent"/>
        <w:ind w:left="0"/>
        <w:jc w:val="center"/>
        <w:rPr>
          <w:b/>
        </w:rPr>
      </w:pPr>
      <w:r>
        <w:rPr>
          <w:b/>
        </w:rPr>
        <w:t>RINGKASAN LAPORAN KEMAJUAN</w:t>
      </w:r>
    </w:p>
    <w:p w:rsidR="00D47FB6" w:rsidRDefault="00D47FB6" w:rsidP="00D47FB6">
      <w:pPr>
        <w:outlineLvl w:val="0"/>
      </w:pPr>
    </w:p>
    <w:p w:rsidR="00D47FB6" w:rsidRDefault="00D47FB6" w:rsidP="00D47FB6">
      <w:pPr>
        <w:tabs>
          <w:tab w:val="left" w:pos="1530"/>
        </w:tabs>
        <w:outlineLvl w:val="0"/>
      </w:pPr>
      <w:proofErr w:type="spellStart"/>
      <w:r>
        <w:t>Judul</w:t>
      </w:r>
      <w:proofErr w:type="spellEnd"/>
      <w:r>
        <w:tab/>
        <w:t>: …………………….……………………………………………………</w:t>
      </w:r>
    </w:p>
    <w:p w:rsidR="00D47FB6" w:rsidRDefault="00D47FB6" w:rsidP="00D47FB6">
      <w:pPr>
        <w:tabs>
          <w:tab w:val="left" w:pos="1530"/>
        </w:tabs>
        <w:outlineLvl w:val="0"/>
      </w:pPr>
      <w:r>
        <w:tab/>
        <w:t xml:space="preserve">  .…………………………………………………………………………</w:t>
      </w:r>
    </w:p>
    <w:p w:rsidR="00D47FB6" w:rsidRDefault="00D47FB6" w:rsidP="00D47FB6">
      <w:pPr>
        <w:tabs>
          <w:tab w:val="left" w:pos="1530"/>
        </w:tabs>
        <w:outlineLvl w:val="0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</w:r>
      <w:proofErr w:type="gramStart"/>
      <w:r>
        <w:t>: .</w:t>
      </w:r>
      <w:proofErr w:type="gramEnd"/>
      <w:r>
        <w:t>……………………………………….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560"/>
        <w:gridCol w:w="1080"/>
        <w:gridCol w:w="1440"/>
        <w:gridCol w:w="1890"/>
        <w:gridCol w:w="2004"/>
      </w:tblGrid>
      <w:tr w:rsidR="00D47FB6" w:rsidTr="00B44CCB">
        <w:trPr>
          <w:cantSplit/>
        </w:trPr>
        <w:tc>
          <w:tcPr>
            <w:tcW w:w="510" w:type="dxa"/>
            <w:vMerge w:val="restart"/>
            <w:vAlign w:val="center"/>
          </w:tcPr>
          <w:p w:rsidR="00D47FB6" w:rsidRDefault="00D47FB6" w:rsidP="00B44CCB">
            <w:pPr>
              <w:jc w:val="center"/>
              <w:outlineLvl w:val="0"/>
            </w:pPr>
            <w: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D47FB6" w:rsidRDefault="00D47FB6" w:rsidP="00B44CCB">
            <w:pPr>
              <w:jc w:val="center"/>
              <w:outlineLvl w:val="0"/>
            </w:pPr>
            <w:proofErr w:type="spellStart"/>
            <w:r>
              <w:t>Kegiatan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D47FB6" w:rsidRDefault="00D47FB6" w:rsidP="00B44CCB">
            <w:pPr>
              <w:jc w:val="center"/>
              <w:outlineLvl w:val="0"/>
            </w:pPr>
            <w:proofErr w:type="spellStart"/>
            <w:r>
              <w:t>Waktu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D47FB6" w:rsidRDefault="00D47FB6" w:rsidP="00B44CCB">
            <w:pPr>
              <w:jc w:val="center"/>
              <w:outlineLvl w:val="0"/>
            </w:pPr>
            <w:proofErr w:type="spellStart"/>
            <w:r>
              <w:t>Hasil</w:t>
            </w:r>
            <w:proofErr w:type="spellEnd"/>
          </w:p>
        </w:tc>
        <w:tc>
          <w:tcPr>
            <w:tcW w:w="2004" w:type="dxa"/>
            <w:vMerge w:val="restart"/>
            <w:vAlign w:val="center"/>
          </w:tcPr>
          <w:p w:rsidR="00D47FB6" w:rsidRDefault="00D47FB6" w:rsidP="00B44CCB">
            <w:pPr>
              <w:jc w:val="center"/>
              <w:outlineLvl w:val="0"/>
            </w:pPr>
            <w:proofErr w:type="spellStart"/>
            <w:r>
              <w:t>Kendala</w:t>
            </w:r>
            <w:proofErr w:type="spellEnd"/>
            <w:r>
              <w:t xml:space="preserve">,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</w:tc>
      </w:tr>
      <w:tr w:rsidR="00D47FB6" w:rsidTr="00B44CCB">
        <w:trPr>
          <w:cantSplit/>
        </w:trPr>
        <w:tc>
          <w:tcPr>
            <w:tcW w:w="510" w:type="dxa"/>
            <w:vMerge/>
          </w:tcPr>
          <w:p w:rsidR="00D47FB6" w:rsidRDefault="00D47FB6" w:rsidP="00B44CCB">
            <w:pPr>
              <w:outlineLvl w:val="0"/>
            </w:pPr>
          </w:p>
        </w:tc>
        <w:tc>
          <w:tcPr>
            <w:tcW w:w="1560" w:type="dxa"/>
            <w:vMerge/>
          </w:tcPr>
          <w:p w:rsidR="00D47FB6" w:rsidRDefault="00D47FB6" w:rsidP="00B44CCB">
            <w:pPr>
              <w:outlineLvl w:val="0"/>
            </w:pPr>
          </w:p>
        </w:tc>
        <w:tc>
          <w:tcPr>
            <w:tcW w:w="108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Rencana</w:t>
            </w:r>
            <w:proofErr w:type="spellEnd"/>
          </w:p>
        </w:tc>
        <w:tc>
          <w:tcPr>
            <w:tcW w:w="144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Pelaksanaan</w:t>
            </w:r>
            <w:proofErr w:type="spellEnd"/>
          </w:p>
        </w:tc>
        <w:tc>
          <w:tcPr>
            <w:tcW w:w="1890" w:type="dxa"/>
            <w:vMerge/>
          </w:tcPr>
          <w:p w:rsidR="00D47FB6" w:rsidRDefault="00D47FB6" w:rsidP="00B44CCB">
            <w:pPr>
              <w:outlineLvl w:val="0"/>
            </w:pPr>
          </w:p>
        </w:tc>
        <w:tc>
          <w:tcPr>
            <w:tcW w:w="2004" w:type="dxa"/>
            <w:vMerge/>
          </w:tcPr>
          <w:p w:rsidR="00D47FB6" w:rsidRDefault="00D47FB6" w:rsidP="00B44CCB">
            <w:pPr>
              <w:outlineLvl w:val="0"/>
            </w:pPr>
          </w:p>
        </w:tc>
      </w:tr>
      <w:tr w:rsidR="00D47FB6" w:rsidTr="00B44CCB">
        <w:tc>
          <w:tcPr>
            <w:tcW w:w="510" w:type="dxa"/>
          </w:tcPr>
          <w:p w:rsidR="00D47FB6" w:rsidRDefault="00D47FB6" w:rsidP="00B44CCB">
            <w:pPr>
              <w:outlineLvl w:val="0"/>
            </w:pPr>
            <w:r>
              <w:t>1</w:t>
            </w:r>
          </w:p>
        </w:tc>
        <w:tc>
          <w:tcPr>
            <w:tcW w:w="156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Tinjauan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D47FB6" w:rsidRDefault="00D47FB6" w:rsidP="00B44CCB">
            <w:pPr>
              <w:jc w:val="center"/>
              <w:outlineLvl w:val="0"/>
            </w:pPr>
            <w:r>
              <w:t xml:space="preserve">10 </w:t>
            </w:r>
            <w:proofErr w:type="spellStart"/>
            <w:r>
              <w:t>Juli</w:t>
            </w:r>
            <w:proofErr w:type="spellEnd"/>
          </w:p>
        </w:tc>
        <w:tc>
          <w:tcPr>
            <w:tcW w:w="1440" w:type="dxa"/>
          </w:tcPr>
          <w:p w:rsidR="00D47FB6" w:rsidRDefault="00D47FB6" w:rsidP="00B44CCB">
            <w:pPr>
              <w:jc w:val="center"/>
              <w:outlineLvl w:val="0"/>
            </w:pPr>
            <w:r>
              <w:t xml:space="preserve">10 </w:t>
            </w:r>
            <w:proofErr w:type="spellStart"/>
            <w:r>
              <w:t>Juli</w:t>
            </w:r>
            <w:proofErr w:type="spellEnd"/>
          </w:p>
        </w:tc>
        <w:tc>
          <w:tcPr>
            <w:tcW w:w="189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yang </w:t>
            </w:r>
            <w:proofErr w:type="spellStart"/>
            <w:r>
              <w:t>menguatkan</w:t>
            </w:r>
            <w:proofErr w:type="spellEnd"/>
            <w:r>
              <w:t xml:space="preserve"> </w:t>
            </w:r>
            <w:proofErr w:type="spellStart"/>
            <w:r>
              <w:t>hipotesa</w:t>
            </w:r>
            <w:proofErr w:type="spellEnd"/>
          </w:p>
        </w:tc>
        <w:tc>
          <w:tcPr>
            <w:tcW w:w="2004" w:type="dxa"/>
          </w:tcPr>
          <w:p w:rsidR="00D47FB6" w:rsidRDefault="00D47FB6" w:rsidP="00B44CCB">
            <w:pPr>
              <w:outlineLvl w:val="0"/>
            </w:pPr>
          </w:p>
        </w:tc>
      </w:tr>
      <w:tr w:rsidR="00D47FB6" w:rsidTr="00B44CCB">
        <w:tc>
          <w:tcPr>
            <w:tcW w:w="510" w:type="dxa"/>
          </w:tcPr>
          <w:p w:rsidR="00D47FB6" w:rsidRDefault="00D47FB6" w:rsidP="00B44CCB">
            <w:pPr>
              <w:outlineLvl w:val="0"/>
            </w:pPr>
            <w:r>
              <w:t>2</w:t>
            </w:r>
          </w:p>
        </w:tc>
        <w:tc>
          <w:tcPr>
            <w:tcW w:w="156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Coba</w:t>
            </w:r>
            <w:proofErr w:type="spellEnd"/>
            <w:r>
              <w:t xml:space="preserve"> </w:t>
            </w:r>
            <w:proofErr w:type="spellStart"/>
            <w:r>
              <w:t>Kuesioner</w:t>
            </w:r>
            <w:proofErr w:type="spellEnd"/>
          </w:p>
        </w:tc>
        <w:tc>
          <w:tcPr>
            <w:tcW w:w="1080" w:type="dxa"/>
          </w:tcPr>
          <w:p w:rsidR="00D47FB6" w:rsidRDefault="00D47FB6" w:rsidP="00B44CCB">
            <w:pPr>
              <w:jc w:val="center"/>
              <w:outlineLvl w:val="0"/>
            </w:pPr>
            <w:r>
              <w:t xml:space="preserve">11 -13 </w:t>
            </w:r>
            <w:proofErr w:type="spellStart"/>
            <w:r>
              <w:t>Juli</w:t>
            </w:r>
            <w:proofErr w:type="spellEnd"/>
          </w:p>
        </w:tc>
        <w:tc>
          <w:tcPr>
            <w:tcW w:w="1440" w:type="dxa"/>
          </w:tcPr>
          <w:p w:rsidR="00D47FB6" w:rsidRDefault="00D47FB6" w:rsidP="00B44CCB">
            <w:pPr>
              <w:jc w:val="center"/>
              <w:outlineLvl w:val="0"/>
            </w:pPr>
            <w:r>
              <w:t xml:space="preserve">11 - 13 </w:t>
            </w:r>
            <w:proofErr w:type="spellStart"/>
            <w:r>
              <w:t>Juli</w:t>
            </w:r>
            <w:proofErr w:type="spellEnd"/>
          </w:p>
        </w:tc>
        <w:tc>
          <w:tcPr>
            <w:tcW w:w="189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Bank BCA Cab. </w:t>
            </w:r>
            <w:proofErr w:type="spellStart"/>
            <w:r>
              <w:t>Kuningan</w:t>
            </w:r>
            <w:proofErr w:type="spellEnd"/>
          </w:p>
        </w:tc>
        <w:tc>
          <w:tcPr>
            <w:tcW w:w="2004" w:type="dxa"/>
          </w:tcPr>
          <w:p w:rsidR="00D47FB6" w:rsidRDefault="00D47FB6" w:rsidP="00B44CCB">
            <w:pPr>
              <w:outlineLvl w:val="0"/>
            </w:pPr>
          </w:p>
        </w:tc>
      </w:tr>
      <w:tr w:rsidR="00D47FB6" w:rsidTr="00B44CCB">
        <w:tc>
          <w:tcPr>
            <w:tcW w:w="510" w:type="dxa"/>
          </w:tcPr>
          <w:p w:rsidR="00D47FB6" w:rsidRDefault="00D47FB6" w:rsidP="00B44CCB">
            <w:pPr>
              <w:outlineLvl w:val="0"/>
            </w:pPr>
            <w:r>
              <w:t>3</w:t>
            </w:r>
          </w:p>
        </w:tc>
        <w:tc>
          <w:tcPr>
            <w:tcW w:w="156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Pengumpulan</w:t>
            </w:r>
            <w:proofErr w:type="spellEnd"/>
            <w:r>
              <w:t xml:space="preserve"> Data</w:t>
            </w:r>
          </w:p>
        </w:tc>
        <w:tc>
          <w:tcPr>
            <w:tcW w:w="1080" w:type="dxa"/>
          </w:tcPr>
          <w:p w:rsidR="00D47FB6" w:rsidRDefault="00D47FB6" w:rsidP="00B44CCB">
            <w:pPr>
              <w:jc w:val="center"/>
              <w:outlineLvl w:val="0"/>
            </w:pPr>
            <w:r>
              <w:t xml:space="preserve">20 </w:t>
            </w:r>
            <w:proofErr w:type="spellStart"/>
            <w:r>
              <w:t>Juli</w:t>
            </w:r>
            <w:proofErr w:type="spellEnd"/>
          </w:p>
        </w:tc>
        <w:tc>
          <w:tcPr>
            <w:tcW w:w="1440" w:type="dxa"/>
          </w:tcPr>
          <w:p w:rsidR="00D47FB6" w:rsidRDefault="00D47FB6" w:rsidP="00B44CCB">
            <w:pPr>
              <w:jc w:val="center"/>
              <w:outlineLvl w:val="0"/>
            </w:pPr>
            <w:r>
              <w:t xml:space="preserve">20 </w:t>
            </w:r>
            <w:proofErr w:type="spellStart"/>
            <w:r>
              <w:t>Juli</w:t>
            </w:r>
            <w:proofErr w:type="spellEnd"/>
          </w:p>
        </w:tc>
        <w:tc>
          <w:tcPr>
            <w:tcW w:w="189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terkumpul</w:t>
            </w:r>
            <w:proofErr w:type="spellEnd"/>
            <w:r>
              <w:t xml:space="preserve"> 50 %</w:t>
            </w:r>
          </w:p>
        </w:tc>
        <w:tc>
          <w:tcPr>
            <w:tcW w:w="2004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Kesulitan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</w:t>
            </w:r>
            <w:proofErr w:type="spellStart"/>
            <w:r>
              <w:t>penyebaran</w:t>
            </w:r>
            <w:proofErr w:type="spellEnd"/>
            <w:r>
              <w:t xml:space="preserve"> </w:t>
            </w:r>
            <w:proofErr w:type="spellStart"/>
            <w:r>
              <w:t>kuesioner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</w:t>
            </w:r>
            <w:proofErr w:type="spellStart"/>
            <w:r>
              <w:t>cabang</w:t>
            </w:r>
            <w:proofErr w:type="spellEnd"/>
            <w:r>
              <w:t xml:space="preserve"> bank,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ganti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perumahan</w:t>
            </w:r>
            <w:proofErr w:type="spellEnd"/>
            <w:r>
              <w:t>.</w:t>
            </w:r>
          </w:p>
        </w:tc>
      </w:tr>
      <w:tr w:rsidR="00D47FB6" w:rsidTr="00B44CCB">
        <w:tc>
          <w:tcPr>
            <w:tcW w:w="510" w:type="dxa"/>
          </w:tcPr>
          <w:p w:rsidR="00D47FB6" w:rsidRDefault="00D47FB6" w:rsidP="00B44CCB">
            <w:pPr>
              <w:outlineLvl w:val="0"/>
            </w:pPr>
            <w:r>
              <w:t>4</w:t>
            </w:r>
          </w:p>
        </w:tc>
        <w:tc>
          <w:tcPr>
            <w:tcW w:w="156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pakar</w:t>
            </w:r>
            <w:proofErr w:type="spellEnd"/>
          </w:p>
        </w:tc>
        <w:tc>
          <w:tcPr>
            <w:tcW w:w="1080" w:type="dxa"/>
          </w:tcPr>
          <w:p w:rsidR="00D47FB6" w:rsidRDefault="00D47FB6" w:rsidP="00B44CCB">
            <w:pPr>
              <w:jc w:val="center"/>
              <w:outlineLvl w:val="0"/>
            </w:pPr>
            <w:r>
              <w:t xml:space="preserve">30 </w:t>
            </w:r>
            <w:proofErr w:type="spellStart"/>
            <w:r>
              <w:t>Juli</w:t>
            </w:r>
            <w:proofErr w:type="spellEnd"/>
          </w:p>
        </w:tc>
        <w:tc>
          <w:tcPr>
            <w:tcW w:w="1440" w:type="dxa"/>
          </w:tcPr>
          <w:p w:rsidR="00D47FB6" w:rsidRDefault="00D47FB6" w:rsidP="00B44CCB">
            <w:pPr>
              <w:jc w:val="center"/>
              <w:outlineLvl w:val="0"/>
            </w:pPr>
            <w:r>
              <w:t xml:space="preserve">1 </w:t>
            </w:r>
            <w:proofErr w:type="spellStart"/>
            <w:r>
              <w:t>Agustus</w:t>
            </w:r>
            <w:proofErr w:type="spellEnd"/>
          </w:p>
        </w:tc>
        <w:tc>
          <w:tcPr>
            <w:tcW w:w="189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Direktur</w:t>
            </w:r>
            <w:proofErr w:type="spellEnd"/>
            <w:r>
              <w:t xml:space="preserve"> Bank BCA, </w:t>
            </w:r>
            <w:proofErr w:type="spellStart"/>
            <w:r>
              <w:t>Mandiri</w:t>
            </w:r>
            <w:proofErr w:type="spellEnd"/>
            <w:r>
              <w:t xml:space="preserve">, </w:t>
            </w:r>
            <w:proofErr w:type="spellStart"/>
            <w:r>
              <w:t>Pengamat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masukan</w:t>
            </w:r>
            <w:proofErr w:type="spellEnd"/>
            <w:r>
              <w:t xml:space="preserve"> yang </w:t>
            </w:r>
            <w:proofErr w:type="spellStart"/>
            <w:r>
              <w:t>menyempurnakan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2004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Diksusi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Gubernur</w:t>
            </w:r>
            <w:proofErr w:type="spellEnd"/>
            <w:r>
              <w:t xml:space="preserve"> BI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terlaksana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kesibukan</w:t>
            </w:r>
            <w:proofErr w:type="spellEnd"/>
            <w:r>
              <w:t xml:space="preserve"> </w:t>
            </w:r>
            <w:proofErr w:type="spellStart"/>
            <w:r>
              <w:t>beliau</w:t>
            </w:r>
            <w:proofErr w:type="spellEnd"/>
            <w:r>
              <w:t>.</w:t>
            </w:r>
          </w:p>
        </w:tc>
      </w:tr>
      <w:tr w:rsidR="00D47FB6" w:rsidTr="00B44CCB">
        <w:tc>
          <w:tcPr>
            <w:tcW w:w="510" w:type="dxa"/>
          </w:tcPr>
          <w:p w:rsidR="00D47FB6" w:rsidRDefault="00D47FB6" w:rsidP="00B44CCB">
            <w:pPr>
              <w:outlineLvl w:val="0"/>
            </w:pPr>
            <w:r>
              <w:t>5</w:t>
            </w:r>
          </w:p>
        </w:tc>
        <w:tc>
          <w:tcPr>
            <w:tcW w:w="156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Pembahasan</w:t>
            </w:r>
            <w:proofErr w:type="spellEnd"/>
          </w:p>
        </w:tc>
        <w:tc>
          <w:tcPr>
            <w:tcW w:w="1080" w:type="dxa"/>
          </w:tcPr>
          <w:p w:rsidR="00D47FB6" w:rsidRDefault="00D47FB6" w:rsidP="00B44CCB">
            <w:pPr>
              <w:jc w:val="center"/>
              <w:outlineLvl w:val="0"/>
            </w:pPr>
          </w:p>
        </w:tc>
        <w:tc>
          <w:tcPr>
            <w:tcW w:w="1440" w:type="dxa"/>
          </w:tcPr>
          <w:p w:rsidR="00D47FB6" w:rsidRDefault="00D47FB6" w:rsidP="00B44CCB">
            <w:pPr>
              <w:jc w:val="center"/>
              <w:outlineLvl w:val="0"/>
            </w:pPr>
          </w:p>
        </w:tc>
        <w:tc>
          <w:tcPr>
            <w:tcW w:w="189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terlaksana</w:t>
            </w:r>
            <w:proofErr w:type="spellEnd"/>
          </w:p>
        </w:tc>
        <w:tc>
          <w:tcPr>
            <w:tcW w:w="2004" w:type="dxa"/>
          </w:tcPr>
          <w:p w:rsidR="00D47FB6" w:rsidRDefault="00D47FB6" w:rsidP="00B44CCB">
            <w:pPr>
              <w:outlineLvl w:val="0"/>
            </w:pPr>
          </w:p>
        </w:tc>
      </w:tr>
      <w:tr w:rsidR="00D47FB6" w:rsidTr="00B44CCB">
        <w:tc>
          <w:tcPr>
            <w:tcW w:w="510" w:type="dxa"/>
          </w:tcPr>
          <w:p w:rsidR="00D47FB6" w:rsidRDefault="00D47FB6" w:rsidP="00B44CCB">
            <w:pPr>
              <w:outlineLvl w:val="0"/>
            </w:pPr>
            <w:r>
              <w:t>6</w:t>
            </w:r>
          </w:p>
        </w:tc>
        <w:tc>
          <w:tcPr>
            <w:tcW w:w="156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Kesimpulan</w:t>
            </w:r>
            <w:proofErr w:type="spellEnd"/>
          </w:p>
        </w:tc>
        <w:tc>
          <w:tcPr>
            <w:tcW w:w="1080" w:type="dxa"/>
          </w:tcPr>
          <w:p w:rsidR="00D47FB6" w:rsidRDefault="00D47FB6" w:rsidP="00B44CCB">
            <w:pPr>
              <w:jc w:val="center"/>
              <w:outlineLvl w:val="0"/>
            </w:pPr>
          </w:p>
        </w:tc>
        <w:tc>
          <w:tcPr>
            <w:tcW w:w="1440" w:type="dxa"/>
          </w:tcPr>
          <w:p w:rsidR="00D47FB6" w:rsidRDefault="00D47FB6" w:rsidP="00B44CCB">
            <w:pPr>
              <w:jc w:val="center"/>
              <w:outlineLvl w:val="0"/>
            </w:pPr>
          </w:p>
        </w:tc>
        <w:tc>
          <w:tcPr>
            <w:tcW w:w="1890" w:type="dxa"/>
          </w:tcPr>
          <w:p w:rsidR="00D47FB6" w:rsidRDefault="00D47FB6" w:rsidP="00B44CCB">
            <w:pPr>
              <w:outlineLvl w:val="0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terlaksana</w:t>
            </w:r>
            <w:proofErr w:type="spellEnd"/>
          </w:p>
        </w:tc>
        <w:tc>
          <w:tcPr>
            <w:tcW w:w="2004" w:type="dxa"/>
          </w:tcPr>
          <w:p w:rsidR="00D47FB6" w:rsidRDefault="00D47FB6" w:rsidP="00B44CCB">
            <w:pPr>
              <w:outlineLvl w:val="0"/>
            </w:pPr>
          </w:p>
        </w:tc>
      </w:tr>
    </w:tbl>
    <w:p w:rsidR="00D47FB6" w:rsidRDefault="00D47FB6" w:rsidP="00D47FB6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Catatan</w:t>
      </w:r>
      <w:proofErr w:type="spellEnd"/>
      <w:r>
        <w:rPr>
          <w:b/>
          <w:bCs/>
        </w:rPr>
        <w:t>:</w:t>
      </w:r>
    </w:p>
    <w:p w:rsidR="00D47FB6" w:rsidRDefault="00D47FB6" w:rsidP="00D47FB6">
      <w:pPr>
        <w:autoSpaceDE w:val="0"/>
        <w:autoSpaceDN w:val="0"/>
        <w:adjustRightInd w:val="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dengan</w:t>
      </w:r>
      <w:proofErr w:type="spellEnd"/>
    </w:p>
    <w:p w:rsidR="00D47FB6" w:rsidRDefault="00D47FB6" w:rsidP="00D47FB6">
      <w:pPr>
        <w:autoSpaceDE w:val="0"/>
        <w:autoSpaceDN w:val="0"/>
        <w:adjustRightInd w:val="0"/>
      </w:pPr>
      <w:proofErr w:type="spellStart"/>
      <w:proofErr w:type="gramStart"/>
      <w:r>
        <w:t>pekerjaannya</w:t>
      </w:r>
      <w:proofErr w:type="spellEnd"/>
      <w:proofErr w:type="gramEnd"/>
      <w:r>
        <w:t xml:space="preserve"> </w:t>
      </w:r>
      <w:proofErr w:type="spellStart"/>
      <w:r>
        <w:t>masing-masing</w:t>
      </w:r>
      <w:proofErr w:type="spellEnd"/>
      <w:r>
        <w:t>.</w:t>
      </w:r>
    </w:p>
    <w:p w:rsidR="00D47FB6" w:rsidRDefault="00D47FB6" w:rsidP="00D47FB6">
      <w:pPr>
        <w:ind w:left="360"/>
        <w:outlineLvl w:val="0"/>
      </w:pPr>
    </w:p>
    <w:p w:rsidR="00916905" w:rsidRDefault="00916905"/>
    <w:sectPr w:rsidR="00916905" w:rsidSect="0091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7FB6"/>
    <w:rsid w:val="0048145A"/>
    <w:rsid w:val="00916905"/>
    <w:rsid w:val="00D47FB6"/>
    <w:rsid w:val="00D5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47FB6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F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abfii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Fery</cp:lastModifiedBy>
  <cp:revision>2</cp:revision>
  <dcterms:created xsi:type="dcterms:W3CDTF">2011-12-13T03:01:00Z</dcterms:created>
  <dcterms:modified xsi:type="dcterms:W3CDTF">2011-12-13T03:01:00Z</dcterms:modified>
</cp:coreProperties>
</file>